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64" w:rsidRPr="00771664" w:rsidRDefault="00771664" w:rsidP="00771664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71664">
        <w:rPr>
          <w:rFonts w:ascii="Times New Roman" w:hAnsi="Times New Roman" w:cs="Times New Roman"/>
          <w:color w:val="auto"/>
          <w:sz w:val="32"/>
          <w:szCs w:val="32"/>
        </w:rPr>
        <w:t>Немеркнущий подвиг: книги о Курской битве</w:t>
      </w:r>
    </w:p>
    <w:p w:rsidR="00771664" w:rsidRPr="00771664" w:rsidRDefault="00771664" w:rsidP="0077166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1664" w:rsidRPr="00771664" w:rsidRDefault="00771664" w:rsidP="00771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6092825" cy="3051175"/>
            <wp:effectExtent l="19050" t="0" r="3175" b="0"/>
            <wp:docPr id="1" name="Рисунок 1" descr="https://1.bp.blogspot.com/-Cy-ZH4WIyWk/XR79tX7jx_I/AAAAAAABavo/YY1EXyEE-FUVSc1L4C2J4vwM9PFFXjzSQCLcBGAs/s640/%25D0%259F%25D1%2580%25D0%25B5%25D0%25B7%25D0%25B5%25D0%25BD%25D1%2582%25D0%25B0%25D1%2586%25D0%25B8%25D1%258F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Cy-ZH4WIyWk/XR79tX7jx_I/AAAAAAABavo/YY1EXyEE-FUVSc1L4C2J4vwM9PFFXjzSQCLcBGAs/s640/%25D0%259F%25D1%2580%25D0%25B5%25D0%25B7%25D0%25B5%25D0%25BD%25D1%2582%25D0%25B0%25D1%2586%25D0%25B8%25D1%258F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Тогда в далеком грозном сорок третьем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Никто не знал, что через много лет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Одной из величайших битв на свете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Ту битву назовет двадцатый век.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5 июля 1943 года с наступления германских войск против сил Центрального и Воронежского фронтов началась Курская битва, ознаменовавшая собой коренной перелом в ходе Великой Отечественной войны. Об этом великом сражении, определившем исход всей войны, написано много книг, но, тем не менее, остается еще много «белых пятен, которые еще ждут своих исследователей.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Среди целого ряда художественных произведений, посвящённых военной теме, есть и те, в которых сражение на Курской дуге занимает одно из центральных мест. Предлагаем вспомнить или познакомиться с некоторыми из них.</w:t>
      </w:r>
    </w:p>
    <w:p w:rsidR="00771664" w:rsidRPr="00771664" w:rsidRDefault="00771664" w:rsidP="0077166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505050"/>
          <w:sz w:val="28"/>
          <w:szCs w:val="28"/>
        </w:rPr>
        <w:lastRenderedPageBreak/>
        <w:drawing>
          <wp:inline distT="0" distB="0" distL="0" distR="0">
            <wp:extent cx="1905635" cy="3513455"/>
            <wp:effectExtent l="19050" t="0" r="0" b="0"/>
            <wp:docPr id="153" name="Рисунок 153" descr="C:\Users\Admin\Desktop\Танки_идут_ромб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Admin\Desktop\Танки_идут_ромбо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А. Ананьев </w:t>
      </w:r>
      <w:r w:rsidRPr="00771664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«Танки идут ромбом»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Роман повествует о трех днях исторической битвы на Курской дуге, участником которой был сам автор. Книга написана с большой художественной силой, психологической точностью, подкупает суровой правдой характеров и обстоятельств. Все это создает неповторимую атмосферу реальной жизни на войне.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Главный герой книги – командир взвода лейтенант Володин – оказывается одним из немногих, кто переживает не только первую танковую атаку, но и всю войну. Через много лет он </w:t>
      </w:r>
      <w:proofErr w:type="gramStart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постаревшим</w:t>
      </w:r>
      <w:proofErr w:type="gramEnd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возвращается на место боя и решает написать книгу о пережитом.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71664" w:rsidRPr="00771664" w:rsidRDefault="00771664" w:rsidP="00771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03325" cy="1905635"/>
            <wp:effectExtent l="19050" t="0" r="0" b="0"/>
            <wp:docPr id="2" name="Рисунок 2" descr="https://1.bp.blogspot.com/-hJcK6KogRPU/XR79sGXOUTI/AAAAAAABavY/SjPTkiSV3oEXTgR5qmgRRwYp2VgILLtQgCEwYBhgL/s200/0b49b673abbc7d5db11b_400x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hJcK6KogRPU/XR79sGXOUTI/AAAAAAABavY/SjPTkiSV3oEXTgR5qmgRRwYp2VgILLtQgCEwYBhgL/s200/0b49b673abbc7d5db11b_400x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Б. Полевой </w:t>
      </w:r>
      <w:r w:rsidRPr="00771664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«Повесть о настоящем человеке»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  Идут годы, но среди разнообразных по тематике и жанру произведений эта книга сохраняет свое особое место и значение. Написанная в 1946 году, созданная на 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основе дневниковых записей, она очень точно передает приметы того времени.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Это история о лётчике Алексее Маресьеве, который упал на сбитом самолёте на территорию, занятую фашистскими войсками, но смог добраться до своих, хотя и лишился обеих ног. Но, несмотря на это, он смог снова вернуться в боевую авиацию и принять участие в воздушных боях над Курской дугой.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71664" w:rsidRPr="00771664" w:rsidRDefault="00771664" w:rsidP="00771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51585" cy="1905635"/>
            <wp:effectExtent l="19050" t="0" r="5715" b="0"/>
            <wp:docPr id="3" name="Рисунок 3" descr="https://1.bp.blogspot.com/-TlHqd8zUpAw/XR79twMkvDI/AAAAAAABavw/z5fvh1cwGvEFssYrZpFv1FFfwwbQR4x6gCEwYBhgL/s200/%25D0%25B7%25D0%25B0%25D0%25B3%25D1%2580%25D1%2583%25D0%25B6%25D0%25B5%25D0%25BD%25D0%25B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TlHqd8zUpAw/XR79twMkvDI/AAAAAAABavw/z5fvh1cwGvEFssYrZpFv1FFfwwbQR4x6gCEwYBhgL/s200/%25D0%25B7%25D0%25B0%25D0%25B3%25D1%2580%25D1%2583%25D0%25B6%25D0%25B5%25D0%25BD%25D0%25B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М. Алексеев </w:t>
      </w:r>
      <w:r w:rsidRPr="00771664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«Солдаты»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.  Первая книга романа – «Грозное лето» – рассказывает о жестоких боях на Курской дуге, о сражениях под Белгородом и Харьковом, о стремительном и непрерывно нараставшем наступлении советских войск на Запад.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  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71664" w:rsidRPr="00771664" w:rsidRDefault="00771664" w:rsidP="00771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80160" cy="1905635"/>
            <wp:effectExtent l="19050" t="0" r="0" b="0"/>
            <wp:docPr id="4" name="Рисунок 4" descr="https://1.bp.blogspot.com/-fcY_S4cne3c/XR79sv5muDI/AAAAAAABavc/nZk-Yx9iy3E8JBET4PTZD_GId2wqALmCQCEwYBhgL/s200/BC4_1490963759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fcY_S4cne3c/XR79sv5muDI/AAAAAAABavc/nZk-Yx9iy3E8JBET4PTZD_GId2wqALmCQCEwYBhgL/s200/BC4_1490963759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 Л. Первомайский </w:t>
      </w:r>
      <w:r w:rsidRPr="00771664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«Дикий мед»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Автор  принадлежит к старшему поколению украинских поэтов, этот роман — первое его большое прозаическое произведение. Он необычайно широк по охвату событий и очень многолюден. Основные события  развиваются во время великой битвы на Курской дуге, в июле 1943 года. Автор с одинаковой 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пристальностью вглядывается и в солдат, и в генералов, и во фронтовых журналистов, и в крестьян прифронтовой полосы, свободно переносится в прошлое и будущее своих героев. В книге рассказывается о тех людях, которые прошли сквозь самые тяжелые испытания и выстояли, рассказывается с нежностью, с глубочайшим уважением к их трудной и сложной внутренней жизни.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Эта книга особенно сильна поэтичностью и лиризмом. Она напоминает песню — песню о величии человека, о верности, о подвиге, — недаром автор назвал ее не романом, а балладой.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71664" w:rsidRPr="00771664" w:rsidRDefault="00771664" w:rsidP="00771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12850" cy="1905635"/>
            <wp:effectExtent l="19050" t="0" r="6350" b="0"/>
            <wp:docPr id="5" name="Рисунок 5" descr="https://1.bp.blogspot.com/-AzoTSG0PtpY/XR79sGcdGsI/AAAAAAABavU/Vx9KUdwED7gulBXHQKlA_5Ow0H0msjNrQCEwYBhgL/s200/24858063-sergey-petrovich-alekseev-pobeda-pod-kurskom-1943-izgnanie-fashistov-1943-1944-2485806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AzoTSG0PtpY/XR79sGcdGsI/AAAAAAABavU/Vx9KUdwED7gulBXHQKlA_5Ow0H0msjNrQCEwYBhgL/s200/24858063-sergey-petrovich-alekseev-pobeda-pod-kurskom-1943-izgnanie-fashistov-1943-1944-2485806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С. Алексеев </w:t>
      </w:r>
      <w:r w:rsidRPr="00771664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«Победа под Курском»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Автор – известный детский писатель и участник Великой Отечественной войны – рассказывает молодому поколению о ее главных битвах. Шесть книг серии описывают подвиг нашего народа в освобождении родной страны и Европы от фашистских захватчиков. Пятая книга серии посвящена победе под Курском  и изгнанию фашистов с советских земель.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71664" w:rsidRPr="00771664" w:rsidRDefault="00771664" w:rsidP="00771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03325" cy="1905635"/>
            <wp:effectExtent l="19050" t="0" r="0" b="0"/>
            <wp:docPr id="6" name="Рисунок 6" descr="https://1.bp.blogspot.com/-9GZ0GoG0igA/XR79r8wo_-I/AAAAAAABavQ/6VixfchfJmQ4_WUuD6lv-0JzXEWNVPBrgCEwYBhgL/s200/7727891-vitaliy-olegovich-malkov-v-pekle-ognennoy-dugi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9GZ0GoG0igA/XR79r8wo_-I/AAAAAAABavQ/6VixfchfJmQ4_WUuD6lv-0JzXEWNVPBrgCEwYBhgL/s200/7727891-vitaliy-olegovich-malkov-v-pekle-ognennoy-dugi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В. Мальков </w:t>
      </w:r>
      <w:r w:rsidRPr="00771664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«В пекле огненной дуги»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Роман основан на реальных событиях. В центре сюжета – судьбы двух пограничников – лейтенанта 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Александра Романцова и рядового Семёна Золотарёва. У каждого из них за плечами служба на непростом участке границы; у одного – в Восточном Казахстане, а у другого – на Памире. Но теперь оба оказались в Среднеазиатской дивизии Отдельной армии войск НКВД, воюющей в составе Центрального фронта…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15 июля 1943 года на Курской дуге начинается наступление советских войск. Взводу лейтенанта Романцова, в котором осталось всего 18 человек, приказано прикрывать открытый фланг батальона, наступающего на деревню </w:t>
      </w:r>
      <w:proofErr w:type="spellStart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Самодуровка</w:t>
      </w:r>
      <w:proofErr w:type="spellEnd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Немцы пытаются обойти наши войска и нанести удар с тыла, но на их пути встают пограничники. Начинается неравный бой…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71664" w:rsidRPr="00771664" w:rsidRDefault="00771664" w:rsidP="00771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12850" cy="1905635"/>
            <wp:effectExtent l="19050" t="0" r="6350" b="0"/>
            <wp:docPr id="7" name="Рисунок 7" descr="https://1.bp.blogspot.com/-4Xg1pN0fFvA/XR79tFoXAxI/AAAAAAABavg/ic6l4-TNoHAg8Qf3BrauVvQetAw3g0IywCEwYBhgL/s200/Roman_Kozhuharov__Umri_a_derzhis_Shtrafbat_na_Kurskoj_dug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4Xg1pN0fFvA/XR79tFoXAxI/AAAAAAABavg/ic6l4-TNoHAg8Qf3BrauVvQetAw3g0IywCEwYBhgL/s200/Roman_Kozhuharov__Umri_a_derzhis_Shtrafbat_na_Kurskoj_duge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Р. </w:t>
      </w:r>
      <w:proofErr w:type="spellStart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Кожухаров</w:t>
      </w:r>
      <w:proofErr w:type="spellEnd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</w:t>
      </w:r>
      <w:r w:rsidRPr="00771664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«Умри, а держись! Штрафбат на Курской дуге»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Любой штрафник знает, что в обороне шансов выжить у него не больше, чем в наступлении, ведь штрафбаты стоят насмерть в каждом бою – до последней капли крови, ни шагу назад, по суворовскому завету: «Умри, а держись!». Главный герой – штрафни</w:t>
      </w:r>
      <w:proofErr w:type="gramStart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к-</w:t>
      </w:r>
      <w:proofErr w:type="gramEnd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«</w:t>
      </w:r>
      <w:proofErr w:type="spellStart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переменник</w:t>
      </w:r>
      <w:proofErr w:type="spellEnd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» из «</w:t>
      </w:r>
      <w:proofErr w:type="spellStart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окруженцев</w:t>
      </w:r>
      <w:proofErr w:type="spellEnd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» – боец «переменного состава» отдельного штрафного батальона, осужденный по сталинскому приказу как «трусливый элемент», и бывший лейтенант-танкист получил по полной: три месяца штрафбата. «Искупать вину кровью» ему придется на Курской дуге, на острие главного удара Вермахта…</w:t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771664" w:rsidRPr="00771664" w:rsidRDefault="00771664" w:rsidP="00771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1203325" cy="1905635"/>
            <wp:effectExtent l="19050" t="0" r="0" b="0"/>
            <wp:docPr id="8" name="Рисунок 8" descr="https://1.bp.blogspot.com/-xNHy6aHKGbA/XR79tBH60PI/AAAAAAABavk/1U2Twu6K7IkLJjWZO-0yfhf_n0j4qMIAQCEwYBhgL/s200/cover3d1__w674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xNHy6aHKGbA/XR79tBH60PI/AAAAAAABavk/1U2Twu6K7IkLJjWZO-0yfhf_n0j4qMIAQCEwYBhgL/s200/cover3d1__w674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64" w:rsidRPr="00771664" w:rsidRDefault="00771664" w:rsidP="007716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К. </w:t>
      </w:r>
      <w:proofErr w:type="spellStart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Пфеч</w:t>
      </w:r>
      <w:proofErr w:type="spellEnd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</w:t>
      </w:r>
      <w:r w:rsidRPr="00771664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«Танковая бойня под Прохоровкой: эсэсовцы в огне»</w:t>
      </w:r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 Первый немецкий роман о знаменитом </w:t>
      </w:r>
      <w:proofErr w:type="spellStart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Прохоровском</w:t>
      </w:r>
      <w:proofErr w:type="spellEnd"/>
      <w:r w:rsidRPr="0077166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сражении, написанный непосредственным участником этой танковой бойни.</w:t>
      </w:r>
    </w:p>
    <w:p w:rsidR="00254B70" w:rsidRPr="00771664" w:rsidRDefault="00254B70" w:rsidP="0077166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54B70" w:rsidRPr="00771664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B0360"/>
    <w:rsid w:val="00200FFE"/>
    <w:rsid w:val="00254B70"/>
    <w:rsid w:val="002B5E38"/>
    <w:rsid w:val="002E45A4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71664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A6470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6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16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hJcK6KogRPU/XR79sGXOUTI/AAAAAAABavY/SjPTkiSV3oEXTgR5qmgRRwYp2VgILLtQgCEwYBhgL/s1600/0b49b673abbc7d5db11b_400x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1.bp.blogspot.com/-4Xg1pN0fFvA/XR79tFoXAxI/AAAAAAABavg/ic6l4-TNoHAg8Qf3BrauVvQetAw3g0IywCEwYBhgL/s1600/Roman_Kozhuharov__Umri_a_derzhis_Shtrafbat_na_Kurskoj_duge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1.bp.blogspot.com/-fcY_S4cne3c/XR79sv5muDI/AAAAAAABavc/nZk-Yx9iy3E8JBET4PTZD_GId2wqALmCQCEwYBhgL/s1600/BC4_1490963759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1.bp.blogspot.com/-9GZ0GoG0igA/XR79r8wo_-I/AAAAAAABavQ/6VixfchfJmQ4_WUuD6lv-0JzXEWNVPBrgCEwYBhgL/s1600/7727891-vitaliy-olegovich-malkov-v-pekle-ognennoy-dugi.jpg" TargetMode="External"/><Relationship Id="rId20" Type="http://schemas.openxmlformats.org/officeDocument/2006/relationships/hyperlink" Target="https://1.bp.blogspot.com/-xNHy6aHKGbA/XR79tBH60PI/AAAAAAABavk/1U2Twu6K7IkLJjWZO-0yfhf_n0j4qMIAQCEwYBhgL/s1600/cover3d1__w674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1.bp.blogspot.com/-Cy-ZH4WIyWk/XR79tX7jx_I/AAAAAAABavo/YY1EXyEE-FUVSc1L4C2J4vwM9PFFXjzSQCLcBGAs/s1600/%25D0%259F%25D1%2580%25D0%25B5%25D0%25B7%25D0%25B5%25D0%25BD%25D1%2582%25D0%25B0%25D1%2586%25D0%25B8%25D1%258F1.jpg" TargetMode="Externa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1.bp.blogspot.com/-TlHqd8zUpAw/XR79twMkvDI/AAAAAAABavw/z5fvh1cwGvEFssYrZpFv1FFfwwbQR4x6gCEwYBhgL/s1600/%25D0%25B7%25D0%25B0%25D0%25B3%25D1%2580%25D1%2583%25D0%25B6%25D0%25B5%25D0%25BD%25D0%25BE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1.bp.blogspot.com/-AzoTSG0PtpY/XR79sGcdGsI/AAAAAAABavU/Vx9KUdwED7gulBXHQKlA_5Ow0H0msjNrQCEwYBhgL/s1600/24858063-sergey-petrovich-alekseev-pobeda-pod-kurskom-1943-izgnanie-fashistov-1943-1944-24858063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2020-07-16T10:30:00Z</dcterms:created>
  <dcterms:modified xsi:type="dcterms:W3CDTF">2020-07-16T10:30:00Z</dcterms:modified>
</cp:coreProperties>
</file>