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24E" w:rsidRDefault="00E2724E" w:rsidP="00E3296A"/>
    <w:p w:rsidR="00E2724E" w:rsidRDefault="00E2724E" w:rsidP="00E2724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810000" cy="1722120"/>
            <wp:effectExtent l="0" t="0" r="0" b="0"/>
            <wp:docPr id="3" name="Рисунок 3" descr="https://1.bp.blogspot.com/-ljHZytvQY3Q/YACTRMqRiXI/AAAAAAAAUIs/gaO6kWhMRiMW8261U63L3zZ2SMCyrubxwCLcBGAsYHQ/w400-h181/%25D0%25B5%25D0%25BA%25D0%25BA%2B%25E2%2580%2594%2B%25D0%25BA%25D0%25BE%25D0%25BF%25D0%25B8%25D1%25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ljHZytvQY3Q/YACTRMqRiXI/AAAAAAAAUIs/gaO6kWhMRiMW8261U63L3zZ2SMCyrubxwCLcBGAsYHQ/w400-h181/%25D0%25B5%25D0%25BA%25D0%25BA%2B%25E2%2580%2594%2B%25D0%25BA%25D0%25BE%25D0%25BF%25D0%25B8%25D1%258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24E" w:rsidRDefault="00E2724E" w:rsidP="00E3296A"/>
    <w:p w:rsidR="00E2724E" w:rsidRPr="00545DF0" w:rsidRDefault="00967C1E" w:rsidP="00545D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2724E" w:rsidRPr="00545DF0">
        <w:rPr>
          <w:b/>
          <w:sz w:val="28"/>
          <w:szCs w:val="28"/>
        </w:rPr>
        <w:t>021 год объявлен Указом Президента РФ Годом науки и технологий.</w:t>
      </w:r>
    </w:p>
    <w:p w:rsidR="00E2724E" w:rsidRDefault="00E2724E" w:rsidP="00E3296A"/>
    <w:p w:rsidR="00E2724E" w:rsidRDefault="00E2724E" w:rsidP="00E3296A">
      <w:r>
        <w:rPr>
          <w:noProof/>
          <w:lang w:eastAsia="ru-RU"/>
        </w:rPr>
        <w:drawing>
          <wp:inline distT="0" distB="0" distL="0" distR="0">
            <wp:extent cx="5940165" cy="1584960"/>
            <wp:effectExtent l="0" t="0" r="0" b="0"/>
            <wp:docPr id="4" name="Рисунок 4" descr="https://1.bp.blogspot.com/-igxzTksahdY/YACZG86TArI/AAAAAAAAUKo/8_L8O5LNqV4B59jmCHJUt2mqJEvMb6bgACLcBGAsYHQ/s800/%25D0%259E%25D0%25A7.%2B%25D0%259A%25D0%25A0%25D0%2590%25D0%25A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.bp.blogspot.com/-igxzTksahdY/YACZG86TArI/AAAAAAAAUKo/8_L8O5LNqV4B59jmCHJUt2mqJEvMb6bgACLcBGAsYHQ/s800/%25D0%259E%25D0%25A7.%2B%25D0%259A%25D0%25A0%25D0%2590%25D0%25A1.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800" cy="158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96A" w:rsidRDefault="00E2724E" w:rsidP="00E3296A">
      <w:r>
        <w:t>Н</w:t>
      </w:r>
      <w:r w:rsidR="00E3296A">
        <w:t xml:space="preserve">аука — двигатель прогресса. Благодаря её развитию в мире существует множество высоких технологий, медицинских открытий, бытовых и промышленных приборов, облегчающих и улучшающих жизнь человека. </w:t>
      </w:r>
    </w:p>
    <w:p w:rsidR="00545DF0" w:rsidRDefault="00545DF0" w:rsidP="00545DF0">
      <w:r>
        <w:t>Ежегодно 8 февраля отечественное научное сообщество отмечает свой профессиональный праздник — День российской науки, учреждённый указом президента РФ в 1999 году.</w:t>
      </w:r>
    </w:p>
    <w:p w:rsidR="00545DF0" w:rsidRDefault="00545DF0" w:rsidP="00545DF0">
      <w:r>
        <w:t>8 февраля 1724 года (28 января по старому стилю) Указом правительствующего Сената по распоряжению Петра I в России была основана Академия наук. В 1925 году она была переименована в Академию наук СССР, а в 1991 году — в Российскую Академию наук.</w:t>
      </w:r>
    </w:p>
    <w:p w:rsidR="00545DF0" w:rsidRDefault="00545DF0" w:rsidP="00545DF0">
      <w:r>
        <w:t>7 июня 1999 года Указом президента Российской Федерации № 717 был установлен День российской науки с датой празднования 8 февраля.</w:t>
      </w:r>
    </w:p>
    <w:p w:rsidR="00E3296A" w:rsidRDefault="00545DF0" w:rsidP="00E3296A">
      <w:r>
        <w:t xml:space="preserve">Работники </w:t>
      </w:r>
      <w:proofErr w:type="spellStart"/>
      <w:r>
        <w:t>Кагальницкой</w:t>
      </w:r>
      <w:proofErr w:type="spellEnd"/>
      <w:r w:rsidR="002E616E">
        <w:t xml:space="preserve"> </w:t>
      </w:r>
      <w:proofErr w:type="spellStart"/>
      <w:r>
        <w:t>межпоселенческой</w:t>
      </w:r>
      <w:proofErr w:type="spellEnd"/>
      <w:r>
        <w:t xml:space="preserve"> центральной библиотеки </w:t>
      </w:r>
      <w:r w:rsidR="00967C1E">
        <w:t xml:space="preserve">на абонементе оформили книжную выставку « Летопись российской науки» и </w:t>
      </w:r>
      <w:r>
        <w:t>провели о</w:t>
      </w:r>
      <w:r w:rsidR="00E3296A">
        <w:t>бзор книг "Творцы российской науки" о великих российских ученых</w:t>
      </w:r>
      <w:r w:rsidR="00E2724E">
        <w:t>.</w:t>
      </w:r>
    </w:p>
    <w:p w:rsidR="00E3296A" w:rsidRDefault="00E3296A" w:rsidP="00E3296A">
      <w:r>
        <w:rPr>
          <w:noProof/>
          <w:lang w:eastAsia="ru-RU"/>
        </w:rPr>
        <w:drawing>
          <wp:inline distT="0" distB="0" distL="0" distR="0">
            <wp:extent cx="5714365" cy="2659380"/>
            <wp:effectExtent l="0" t="0" r="0" b="0"/>
            <wp:docPr id="1" name="Рисунок 1" descr="https://i.mycdn.me/i?r=AyH4iRPQ2q0otWIFepML2LxRvYKkz_MGpG598gTbVikm9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vYKkz_MGpG598gTbVikm9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035" cy="266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296A" w:rsidSect="00967C1E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96A"/>
    <w:rsid w:val="00031AEB"/>
    <w:rsid w:val="002E616E"/>
    <w:rsid w:val="004466EA"/>
    <w:rsid w:val="00545DF0"/>
    <w:rsid w:val="00870C81"/>
    <w:rsid w:val="00967C1E"/>
    <w:rsid w:val="009F09FC"/>
    <w:rsid w:val="00B24A09"/>
    <w:rsid w:val="00C134BF"/>
    <w:rsid w:val="00CE4AA3"/>
    <w:rsid w:val="00E2724E"/>
    <w:rsid w:val="00E3296A"/>
    <w:rsid w:val="00E50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9FC"/>
  </w:style>
  <w:style w:type="paragraph" w:styleId="1">
    <w:name w:val="heading 1"/>
    <w:basedOn w:val="a"/>
    <w:next w:val="a"/>
    <w:link w:val="10"/>
    <w:uiPriority w:val="9"/>
    <w:qFormat/>
    <w:rsid w:val="00031AE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AE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31AE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031AEB"/>
    <w:rPr>
      <w:b/>
      <w:bCs/>
    </w:rPr>
  </w:style>
  <w:style w:type="paragraph" w:styleId="a6">
    <w:name w:val="Normal (Web)"/>
    <w:basedOn w:val="a"/>
    <w:uiPriority w:val="99"/>
    <w:unhideWhenUsed/>
    <w:rsid w:val="00031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2021-02-04T09:09:00Z</dcterms:created>
  <dcterms:modified xsi:type="dcterms:W3CDTF">2021-02-09T10:09:00Z</dcterms:modified>
</cp:coreProperties>
</file>